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 Engineering is perhaps the single most critical step in the entire machine learning pipeline. It is the art and science of transforming raw data into features that yield the best possible predictive models.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covers a massive range of techniques, and the steps you already explored (Encoding, Scaling, Outlier Detection) are all key parts of it!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is a comprehensive breakdown of Feature Engineering, including several additional Python examples grouped into the common preprocessing categories. I have updated the existing data_preprocessing.py file to demonstrate these expanded techniques.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What is Feature Engineering?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Feature Engineering</w:t>
      </w:r>
      <w:r w:rsidDel="00000000" w:rsidR="00000000" w:rsidRPr="00000000">
        <w:rPr>
          <w:rFonts w:ascii="Google Sans Text" w:cs="Google Sans Text" w:eastAsia="Google Sans Text" w:hAnsi="Google Sans Text"/>
          <w:rtl w:val="0"/>
        </w:rPr>
        <w:t xml:space="preserve"> is the process of using domain knowledge to select, transform, combine, or create variables (features) from raw data. The goal is to provide models with a richer and more understandable representation of the underlying data structure, leading to better model performance.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generally encompasses four main areas: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Handling Missing Values (Imputation):</w:t>
      </w:r>
      <w:r w:rsidDel="00000000" w:rsidR="00000000" w:rsidRPr="00000000">
        <w:rPr>
          <w:rFonts w:ascii="Google Sans Text" w:cs="Google Sans Text" w:eastAsia="Google Sans Text" w:hAnsi="Google Sans Text"/>
          <w:rtl w:val="0"/>
        </w:rPr>
        <w:t xml:space="preserve"> Dealing with NaN or null entries.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Feature Transformation (Scaling &amp; Normalization):</w:t>
      </w:r>
      <w:r w:rsidDel="00000000" w:rsidR="00000000" w:rsidRPr="00000000">
        <w:rPr>
          <w:rFonts w:ascii="Google Sans Text" w:cs="Google Sans Text" w:eastAsia="Google Sans Text" w:hAnsi="Google Sans Text"/>
          <w:rtl w:val="0"/>
        </w:rPr>
        <w:t xml:space="preserve"> Reshaping the numerical data distribution.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Feature Creation (Extraction):</w:t>
      </w:r>
      <w:r w:rsidDel="00000000" w:rsidR="00000000" w:rsidRPr="00000000">
        <w:rPr>
          <w:rFonts w:ascii="Google Sans Text" w:cs="Google Sans Text" w:eastAsia="Google Sans Text" w:hAnsi="Google Sans Text"/>
          <w:rtl w:val="0"/>
        </w:rPr>
        <w:t xml:space="preserve"> Building new features from existing ones.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Handling Categorical Data (Encoding):</w:t>
      </w:r>
      <w:r w:rsidDel="00000000" w:rsidR="00000000" w:rsidRPr="00000000">
        <w:rPr>
          <w:rFonts w:ascii="Google Sans Text" w:cs="Google Sans Text" w:eastAsia="Google Sans Text" w:hAnsi="Google Sans Text"/>
          <w:rtl w:val="0"/>
        </w:rPr>
        <w:t xml:space="preserve"> Converting text labels into numbers.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the Python file to include examples for all these areas: Missing Value Imputation, Feature Creation, MinMaxScaler, and Log Transformation.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updated file, data_preprocessing.py, now serves as a comprehensive example of feature engineering in Python, covering:</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Imputation:</w:t>
      </w:r>
      <w:r w:rsidDel="00000000" w:rsidR="00000000" w:rsidRPr="00000000">
        <w:rPr>
          <w:rFonts w:ascii="Google Sans Text" w:cs="Google Sans Text" w:eastAsia="Google Sans Text" w:hAnsi="Google Sans Text"/>
          <w:rtl w:val="0"/>
        </w:rPr>
        <w:t xml:space="preserve"> Filling missing Annual_Bonus values with the column's mean.</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Feature Creation:</w:t>
      </w:r>
      <w:r w:rsidDel="00000000" w:rsidR="00000000" w:rsidRPr="00000000">
        <w:rPr>
          <w:rFonts w:ascii="Google Sans Text" w:cs="Google Sans Text" w:eastAsia="Google Sans Text" w:hAnsi="Google Sans Text"/>
          <w:rtl w:val="0"/>
        </w:rPr>
        <w:t xml:space="preserve"> Calculating Total_Compensation and Salary_Per_Year_Exp.</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Scaling:</w:t>
      </w:r>
      <w:r w:rsidDel="00000000" w:rsidR="00000000" w:rsidRPr="00000000">
        <w:rPr>
          <w:rFonts w:ascii="Google Sans Text" w:cs="Google Sans Text" w:eastAsia="Google Sans Text" w:hAnsi="Google Sans Text"/>
          <w:rtl w:val="0"/>
        </w:rPr>
        <w:t xml:space="preserve"> Demonstrating both StandardScaler and MinMaxScaler.</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Transformation:</w:t>
      </w:r>
      <w:r w:rsidDel="00000000" w:rsidR="00000000" w:rsidRPr="00000000">
        <w:rPr>
          <w:rFonts w:ascii="Google Sans Text" w:cs="Google Sans Text" w:eastAsia="Google Sans Text" w:hAnsi="Google Sans Text"/>
          <w:rtl w:val="0"/>
        </w:rPr>
        <w:t xml:space="preserve"> Using np.log to normalize the distribution of Salary.</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Encoding:</w:t>
      </w:r>
      <w:r w:rsidDel="00000000" w:rsidR="00000000" w:rsidRPr="00000000">
        <w:rPr>
          <w:rFonts w:ascii="Google Sans Text" w:cs="Google Sans Text" w:eastAsia="Google Sans Text" w:hAnsi="Google Sans Text"/>
          <w:rtl w:val="0"/>
        </w:rPr>
        <w:t xml:space="preserve"> Applying OneHotEncoder to the City column.</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Outlier Detection:</w:t>
      </w:r>
      <w:r w:rsidDel="00000000" w:rsidR="00000000" w:rsidRPr="00000000">
        <w:rPr>
          <w:rFonts w:ascii="Google Sans Text" w:cs="Google Sans Text" w:eastAsia="Google Sans Text" w:hAnsi="Google Sans Text"/>
          <w:rtl w:val="0"/>
        </w:rPr>
        <w:t xml:space="preserve"> Identifying anomalies using IsolationForest.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